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B7" w:rsidRDefault="00CE40C0">
      <w:pPr>
        <w:pBdr>
          <w:bottom w:val="single" w:sz="12" w:space="1" w:color="000000"/>
        </w:pBdr>
        <w:jc w:val="center"/>
        <w:rPr>
          <w:sz w:val="44"/>
          <w:szCs w:val="44"/>
        </w:rPr>
      </w:pPr>
      <w:r>
        <w:rPr>
          <w:b/>
          <w:sz w:val="44"/>
          <w:szCs w:val="44"/>
        </w:rPr>
        <w:t>World History</w:t>
      </w:r>
      <w:r w:rsidR="00C63A5D">
        <w:rPr>
          <w:b/>
          <w:sz w:val="44"/>
          <w:szCs w:val="44"/>
        </w:rPr>
        <w:t xml:space="preserve"> Honors</w:t>
      </w:r>
      <w:r>
        <w:rPr>
          <w:b/>
          <w:sz w:val="44"/>
          <w:szCs w:val="44"/>
        </w:rPr>
        <w:t xml:space="preserve"> Syllabus</w:t>
      </w:r>
    </w:p>
    <w:p w:rsidR="00732FB7" w:rsidRDefault="00CE40C0">
      <w:pPr>
        <w:pBdr>
          <w:bottom w:val="single" w:sz="12" w:space="1" w:color="000000"/>
        </w:pBdr>
        <w:jc w:val="center"/>
        <w:rPr>
          <w:sz w:val="44"/>
          <w:szCs w:val="44"/>
        </w:rPr>
      </w:pPr>
      <w:r>
        <w:rPr>
          <w:b/>
          <w:sz w:val="44"/>
          <w:szCs w:val="44"/>
        </w:rPr>
        <w:t>Paradise Honors High School</w:t>
      </w:r>
    </w:p>
    <w:p w:rsidR="00732FB7" w:rsidRDefault="00CE40C0">
      <w:pPr>
        <w:rPr>
          <w:sz w:val="24"/>
          <w:szCs w:val="24"/>
        </w:rPr>
      </w:pPr>
      <w:r>
        <w:rPr>
          <w:sz w:val="24"/>
          <w:szCs w:val="24"/>
        </w:rPr>
        <w:t>Teacher- Mr. Rathbun</w:t>
      </w:r>
    </w:p>
    <w:p w:rsidR="00732FB7" w:rsidRDefault="00CE40C0">
      <w:pPr>
        <w:rPr>
          <w:sz w:val="24"/>
          <w:szCs w:val="24"/>
        </w:rPr>
      </w:pPr>
      <w:r>
        <w:rPr>
          <w:sz w:val="24"/>
          <w:szCs w:val="24"/>
        </w:rPr>
        <w:t>Email – jrathbun@paradiseschools.org</w:t>
      </w:r>
      <w:bookmarkStart w:id="0" w:name="_GoBack"/>
      <w:bookmarkEnd w:id="0"/>
    </w:p>
    <w:p w:rsidR="00732FB7" w:rsidRDefault="00CE40C0">
      <w:pPr>
        <w:rPr>
          <w:sz w:val="24"/>
          <w:szCs w:val="24"/>
        </w:rPr>
      </w:pPr>
      <w:r>
        <w:rPr>
          <w:sz w:val="24"/>
          <w:szCs w:val="24"/>
        </w:rPr>
        <w:t>Phone Number – (623) 455-7400</w:t>
      </w:r>
    </w:p>
    <w:p w:rsidR="00732FB7" w:rsidRDefault="00CE40C0">
      <w:pPr>
        <w:pBdr>
          <w:bottom w:val="single" w:sz="12" w:space="1" w:color="000000"/>
        </w:pBdr>
        <w:rPr>
          <w:sz w:val="24"/>
          <w:szCs w:val="24"/>
        </w:rPr>
      </w:pPr>
      <w:r>
        <w:rPr>
          <w:sz w:val="24"/>
          <w:szCs w:val="24"/>
        </w:rPr>
        <w:t xml:space="preserve">Office Hours: </w:t>
      </w:r>
      <w:r>
        <w:rPr>
          <w:b/>
          <w:i/>
          <w:sz w:val="24"/>
          <w:szCs w:val="24"/>
        </w:rPr>
        <w:t>By Appointment Every Day Except Wednesdays 2:3</w:t>
      </w:r>
      <w:r w:rsidR="00F3598C">
        <w:rPr>
          <w:b/>
          <w:i/>
          <w:sz w:val="24"/>
          <w:szCs w:val="24"/>
        </w:rPr>
        <w:t>5</w:t>
      </w:r>
      <w:r>
        <w:rPr>
          <w:b/>
          <w:i/>
          <w:sz w:val="24"/>
          <w:szCs w:val="24"/>
        </w:rPr>
        <w:t>-3:30</w:t>
      </w:r>
    </w:p>
    <w:p w:rsidR="00732FB7" w:rsidRDefault="00732FB7">
      <w:pPr>
        <w:jc w:val="center"/>
        <w:rPr>
          <w:sz w:val="24"/>
          <w:szCs w:val="24"/>
        </w:rPr>
      </w:pPr>
    </w:p>
    <w:p w:rsidR="00732FB7" w:rsidRDefault="00732FB7">
      <w:pPr>
        <w:rPr>
          <w:sz w:val="24"/>
          <w:szCs w:val="24"/>
          <w:u w:val="single"/>
        </w:rPr>
      </w:pPr>
    </w:p>
    <w:p w:rsidR="00732FB7" w:rsidRDefault="00CE40C0">
      <w:pPr>
        <w:rPr>
          <w:sz w:val="24"/>
          <w:szCs w:val="24"/>
          <w:u w:val="single"/>
        </w:rPr>
      </w:pPr>
      <w:r>
        <w:rPr>
          <w:b/>
          <w:sz w:val="24"/>
          <w:szCs w:val="24"/>
          <w:u w:val="single"/>
        </w:rPr>
        <w:t>WORLD HISTORY HONORS COURSE DESCRIPTION:</w:t>
      </w:r>
    </w:p>
    <w:p w:rsidR="00732FB7" w:rsidRDefault="00CE40C0">
      <w:pPr>
        <w:rPr>
          <w:sz w:val="24"/>
          <w:szCs w:val="24"/>
        </w:rPr>
      </w:pPr>
      <w:r>
        <w:rPr>
          <w:sz w:val="24"/>
          <w:szCs w:val="24"/>
        </w:rPr>
        <w:t>Honors World History is designed for students who are serious about preparing to attend a college or university after graduation. This course will chart the progression of events in sequence that led to the development of the modern world today. The intent is to provide students with an understanding of contemporary events that will give them the necessary background information to make informed decisions as participants in the democratic process. During the course of the studies in this class, students will be required to demonstrate the knowledge and understanding that they are acquiring.</w:t>
      </w:r>
    </w:p>
    <w:p w:rsidR="00732FB7" w:rsidRDefault="00732FB7">
      <w:pPr>
        <w:ind w:left="720"/>
        <w:rPr>
          <w:sz w:val="24"/>
          <w:szCs w:val="24"/>
        </w:rPr>
      </w:pPr>
    </w:p>
    <w:p w:rsidR="00732FB7" w:rsidRDefault="00CE40C0">
      <w:pPr>
        <w:rPr>
          <w:sz w:val="24"/>
          <w:szCs w:val="24"/>
        </w:rPr>
      </w:pPr>
      <w:r>
        <w:rPr>
          <w:rFonts w:ascii="Cambria" w:eastAsia="Cambria" w:hAnsi="Cambria" w:cs="Cambria"/>
          <w:b/>
          <w:color w:val="000000"/>
          <w:sz w:val="22"/>
          <w:szCs w:val="22"/>
        </w:rPr>
        <w:t xml:space="preserve">Supplies: </w:t>
      </w:r>
      <w:r>
        <w:rPr>
          <w:rFonts w:ascii="Cambria" w:eastAsia="Cambria" w:hAnsi="Cambria" w:cs="Cambria"/>
          <w:color w:val="222222"/>
          <w:sz w:val="22"/>
          <w:szCs w:val="22"/>
        </w:rPr>
        <w:t xml:space="preserve">  Pens (blue or black), pencils, colored pencils, four highlighters, folder, college-ruled loose-leaf paper (NO fringe please), composition notebook, flash drive (highly recommended). </w:t>
      </w:r>
      <w:r>
        <w:rPr>
          <w:rFonts w:ascii="Cambria" w:eastAsia="Cambria" w:hAnsi="Cambria" w:cs="Cambria"/>
          <w:b/>
          <w:color w:val="222222"/>
          <w:sz w:val="22"/>
          <w:szCs w:val="22"/>
        </w:rPr>
        <w:t>Optional: tablet or laptop. It is strongly recommended that students take advantage of the BYOD (bring your own device) policy as we will be engaging in a wealth of research, writing, and digital community activities throughout the year.</w:t>
      </w:r>
    </w:p>
    <w:p w:rsidR="00732FB7" w:rsidRDefault="00CE40C0">
      <w:pPr>
        <w:spacing w:before="180"/>
        <w:rPr>
          <w:sz w:val="36"/>
          <w:szCs w:val="36"/>
        </w:rPr>
      </w:pPr>
      <w:r>
        <w:rPr>
          <w:rFonts w:ascii="Cambria" w:eastAsia="Cambria" w:hAnsi="Cambria" w:cs="Cambria"/>
          <w:b/>
          <w:color w:val="000000"/>
          <w:sz w:val="22"/>
          <w:szCs w:val="22"/>
        </w:rPr>
        <w:t>Grading Scale:</w:t>
      </w:r>
    </w:p>
    <w:p w:rsidR="00732FB7" w:rsidRDefault="00CE40C0">
      <w:pPr>
        <w:rPr>
          <w:sz w:val="24"/>
          <w:szCs w:val="24"/>
        </w:rPr>
      </w:pPr>
      <w:r>
        <w:rPr>
          <w:rFonts w:ascii="Cambria" w:eastAsia="Cambria" w:hAnsi="Cambria" w:cs="Cambria"/>
          <w:color w:val="000000"/>
          <w:sz w:val="22"/>
          <w:szCs w:val="22"/>
        </w:rPr>
        <w:t>Grades are determined by following a standard percentage breakdown as follows:</w:t>
      </w:r>
    </w:p>
    <w:p w:rsidR="00732FB7" w:rsidRDefault="00CE40C0">
      <w:pPr>
        <w:rPr>
          <w:sz w:val="24"/>
          <w:szCs w:val="24"/>
        </w:rPr>
      </w:pPr>
      <w:r>
        <w:rPr>
          <w:rFonts w:ascii="Cambria" w:eastAsia="Cambria" w:hAnsi="Cambria" w:cs="Cambria"/>
          <w:color w:val="000000"/>
          <w:sz w:val="22"/>
          <w:szCs w:val="22"/>
        </w:rPr>
        <w:t>90-100%</w:t>
      </w:r>
      <w:r>
        <w:rPr>
          <w:rFonts w:ascii="Cambria" w:eastAsia="Cambria" w:hAnsi="Cambria" w:cs="Cambria"/>
          <w:color w:val="000000"/>
          <w:sz w:val="22"/>
          <w:szCs w:val="22"/>
        </w:rPr>
        <w:tab/>
      </w:r>
      <w:r>
        <w:rPr>
          <w:rFonts w:ascii="Cambria" w:eastAsia="Cambria" w:hAnsi="Cambria" w:cs="Cambria"/>
          <w:color w:val="000000"/>
          <w:sz w:val="22"/>
          <w:szCs w:val="22"/>
        </w:rPr>
        <w:tab/>
        <w:t>A (4.00)</w:t>
      </w:r>
      <w:r>
        <w:rPr>
          <w:rFonts w:ascii="Cambria" w:eastAsia="Cambria" w:hAnsi="Cambria" w:cs="Cambria"/>
          <w:color w:val="000000"/>
          <w:sz w:val="22"/>
          <w:szCs w:val="22"/>
        </w:rPr>
        <w:tab/>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80-89%</w:t>
      </w:r>
      <w:r>
        <w:rPr>
          <w:rFonts w:ascii="Cambria" w:eastAsia="Cambria" w:hAnsi="Cambria" w:cs="Cambria"/>
          <w:color w:val="000000"/>
          <w:sz w:val="22"/>
          <w:szCs w:val="22"/>
        </w:rPr>
        <w:tab/>
      </w:r>
      <w:r>
        <w:rPr>
          <w:rFonts w:ascii="Cambria" w:eastAsia="Cambria" w:hAnsi="Cambria" w:cs="Cambria"/>
          <w:color w:val="000000"/>
          <w:sz w:val="22"/>
          <w:szCs w:val="22"/>
        </w:rPr>
        <w:tab/>
        <w:t>B (3.00)</w:t>
      </w:r>
      <w:r>
        <w:rPr>
          <w:rFonts w:ascii="Cambria" w:eastAsia="Cambria" w:hAnsi="Cambria" w:cs="Cambria"/>
          <w:color w:val="000000"/>
          <w:sz w:val="22"/>
          <w:szCs w:val="22"/>
        </w:rPr>
        <w:tab/>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70-79%</w:t>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C (2.00)</w:t>
      </w:r>
      <w:r>
        <w:rPr>
          <w:rFonts w:ascii="Cambria" w:eastAsia="Cambria" w:hAnsi="Cambria" w:cs="Cambria"/>
          <w:color w:val="000000"/>
          <w:sz w:val="22"/>
          <w:szCs w:val="22"/>
        </w:rPr>
        <w:tab/>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&lt;69%</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Failing:</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No credit shall be earned if a student fails to </w:t>
      </w:r>
    </w:p>
    <w:p w:rsidR="00732FB7" w:rsidRDefault="00CE40C0">
      <w:pPr>
        <w:ind w:left="1440" w:firstLine="720"/>
        <w:rPr>
          <w:sz w:val="24"/>
          <w:szCs w:val="24"/>
        </w:rPr>
      </w:pPr>
      <w:r>
        <w:rPr>
          <w:rFonts w:ascii="Cambria" w:eastAsia="Cambria" w:hAnsi="Cambria" w:cs="Cambria"/>
          <w:color w:val="000000"/>
          <w:sz w:val="22"/>
          <w:szCs w:val="22"/>
        </w:rPr>
        <w:t>achieve 70% or higher.</w:t>
      </w:r>
      <w:r>
        <w:rPr>
          <w:rFonts w:ascii="Cambria" w:eastAsia="Cambria" w:hAnsi="Cambria" w:cs="Cambria"/>
          <w:color w:val="000000"/>
          <w:sz w:val="22"/>
          <w:szCs w:val="22"/>
        </w:rPr>
        <w:tab/>
      </w:r>
    </w:p>
    <w:p w:rsidR="00732FB7" w:rsidRDefault="00CE40C0">
      <w:pPr>
        <w:spacing w:after="240"/>
        <w:rPr>
          <w:sz w:val="24"/>
          <w:szCs w:val="24"/>
        </w:rPr>
      </w:pPr>
      <w:r>
        <w:rPr>
          <w:sz w:val="24"/>
          <w:szCs w:val="24"/>
        </w:rPr>
        <w:br/>
      </w:r>
      <w:r>
        <w:rPr>
          <w:rFonts w:ascii="Cambria" w:eastAsia="Cambria" w:hAnsi="Cambria" w:cs="Cambria"/>
          <w:b/>
          <w:color w:val="000000"/>
          <w:sz w:val="22"/>
          <w:szCs w:val="22"/>
          <w:u w:val="single"/>
        </w:rPr>
        <w:t>Assessments and assignments will be weighted as follows</w:t>
      </w:r>
      <w:r>
        <w:rPr>
          <w:rFonts w:ascii="Cambria" w:eastAsia="Cambria" w:hAnsi="Cambria" w:cs="Cambria"/>
          <w:b/>
          <w:color w:val="000000"/>
          <w:sz w:val="22"/>
          <w:szCs w:val="22"/>
        </w:rPr>
        <w:t>:</w:t>
      </w:r>
    </w:p>
    <w:p w:rsidR="00732FB7" w:rsidRDefault="00CE40C0">
      <w:pPr>
        <w:rPr>
          <w:sz w:val="24"/>
          <w:szCs w:val="24"/>
        </w:rPr>
      </w:pPr>
      <w:r>
        <w:rPr>
          <w:rFonts w:ascii="Cambria" w:eastAsia="Cambria" w:hAnsi="Cambria" w:cs="Cambria"/>
          <w:color w:val="000000"/>
          <w:sz w:val="22"/>
          <w:szCs w:val="22"/>
        </w:rPr>
        <w:tab/>
        <w:t>1. Semester Exam</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15%</w:t>
      </w:r>
    </w:p>
    <w:p w:rsidR="00732FB7" w:rsidRDefault="00CE40C0">
      <w:pPr>
        <w:rPr>
          <w:sz w:val="24"/>
          <w:szCs w:val="24"/>
        </w:rPr>
      </w:pPr>
      <w:r>
        <w:rPr>
          <w:rFonts w:ascii="Cambria" w:eastAsia="Cambria" w:hAnsi="Cambria" w:cs="Cambria"/>
          <w:color w:val="000000"/>
          <w:sz w:val="22"/>
          <w:szCs w:val="22"/>
        </w:rPr>
        <w:tab/>
        <w:t xml:space="preserve">2. </w:t>
      </w:r>
      <w:r w:rsidR="00F3598C">
        <w:rPr>
          <w:rFonts w:ascii="Cambria" w:eastAsia="Cambria" w:hAnsi="Cambria" w:cs="Cambria"/>
          <w:color w:val="000000"/>
          <w:sz w:val="22"/>
          <w:szCs w:val="22"/>
        </w:rPr>
        <w:t>Formative</w:t>
      </w:r>
      <w:r w:rsidR="00F3598C">
        <w:rPr>
          <w:rFonts w:ascii="Cambria" w:eastAsia="Cambria" w:hAnsi="Cambria" w:cs="Cambria"/>
          <w:color w:val="000000"/>
          <w:sz w:val="22"/>
          <w:szCs w:val="22"/>
        </w:rPr>
        <w:tab/>
      </w:r>
      <w:r w:rsidR="00F3598C">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25%</w:t>
      </w:r>
    </w:p>
    <w:p w:rsidR="00732FB7" w:rsidRDefault="00CE40C0">
      <w:pPr>
        <w:rPr>
          <w:sz w:val="24"/>
          <w:szCs w:val="24"/>
        </w:rPr>
      </w:pPr>
      <w:r>
        <w:rPr>
          <w:rFonts w:ascii="Cambria" w:eastAsia="Cambria" w:hAnsi="Cambria" w:cs="Cambria"/>
          <w:color w:val="000000"/>
          <w:sz w:val="22"/>
          <w:szCs w:val="22"/>
        </w:rPr>
        <w:tab/>
        <w:t xml:space="preserve">3. </w:t>
      </w:r>
      <w:r w:rsidR="00F3598C">
        <w:rPr>
          <w:rFonts w:ascii="Cambria" w:eastAsia="Cambria" w:hAnsi="Cambria" w:cs="Cambria"/>
          <w:color w:val="000000"/>
          <w:sz w:val="22"/>
          <w:szCs w:val="22"/>
        </w:rPr>
        <w:t>Summative</w:t>
      </w:r>
      <w:r w:rsidR="00F3598C">
        <w:rPr>
          <w:rFonts w:ascii="Cambria" w:eastAsia="Cambria" w:hAnsi="Cambria" w:cs="Cambria"/>
          <w:color w:val="000000"/>
          <w:sz w:val="22"/>
          <w:szCs w:val="22"/>
        </w:rPr>
        <w:tab/>
      </w:r>
      <w:r w:rsidR="00F3598C">
        <w:rPr>
          <w:rFonts w:ascii="Cambria" w:eastAsia="Cambria" w:hAnsi="Cambria" w:cs="Cambria"/>
          <w:color w:val="000000"/>
          <w:sz w:val="22"/>
          <w:szCs w:val="22"/>
        </w:rPr>
        <w:tab/>
      </w:r>
      <w:r w:rsidR="00F3598C">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60%</w:t>
      </w:r>
    </w:p>
    <w:p w:rsidR="00732FB7" w:rsidRDefault="00732FB7">
      <w:pPr>
        <w:rPr>
          <w:sz w:val="24"/>
          <w:szCs w:val="24"/>
        </w:rPr>
      </w:pPr>
    </w:p>
    <w:p w:rsidR="00732FB7" w:rsidRDefault="00CE40C0">
      <w:pPr>
        <w:rPr>
          <w:sz w:val="24"/>
          <w:szCs w:val="24"/>
        </w:rPr>
      </w:pPr>
      <w:r>
        <w:rPr>
          <w:rFonts w:ascii="Cambria" w:eastAsia="Cambria" w:hAnsi="Cambria" w:cs="Cambria"/>
          <w:b/>
          <w:color w:val="000000"/>
          <w:sz w:val="22"/>
          <w:szCs w:val="22"/>
        </w:rPr>
        <w:t xml:space="preserve">Technology: </w:t>
      </w:r>
    </w:p>
    <w:p w:rsidR="00732FB7" w:rsidRDefault="00CE40C0">
      <w:pPr>
        <w:rPr>
          <w:rFonts w:ascii="Cambria" w:eastAsia="Cambria" w:hAnsi="Cambria" w:cs="Cambria"/>
          <w:color w:val="000000"/>
          <w:sz w:val="22"/>
          <w:szCs w:val="22"/>
        </w:rPr>
      </w:pPr>
      <w:r>
        <w:rPr>
          <w:rFonts w:ascii="Cambria" w:eastAsia="Cambria" w:hAnsi="Cambria" w:cs="Cambria"/>
          <w:color w:val="000000"/>
          <w:sz w:val="22"/>
          <w:szCs w:val="22"/>
        </w:rPr>
        <w:t>Please refer to the student handbook for the technology student use policy. Students may bring their own technology, including laptops and tablets, to support learning</w:t>
      </w:r>
      <w:r w:rsidR="00897067">
        <w:rPr>
          <w:rFonts w:ascii="Cambria" w:eastAsia="Cambria" w:hAnsi="Cambria" w:cs="Cambria"/>
          <w:color w:val="000000"/>
          <w:sz w:val="22"/>
          <w:szCs w:val="22"/>
        </w:rPr>
        <w:t>.</w:t>
      </w:r>
    </w:p>
    <w:p w:rsidR="00732FB7" w:rsidRDefault="00732FB7">
      <w:pPr>
        <w:rPr>
          <w:rFonts w:ascii="Cambria" w:eastAsia="Cambria" w:hAnsi="Cambria" w:cs="Cambria"/>
          <w:color w:val="000000"/>
          <w:sz w:val="22"/>
          <w:szCs w:val="22"/>
        </w:rPr>
      </w:pPr>
    </w:p>
    <w:p w:rsidR="00732FB7" w:rsidRDefault="00CE40C0">
      <w:pPr>
        <w:rPr>
          <w:sz w:val="24"/>
          <w:szCs w:val="24"/>
        </w:rPr>
      </w:pPr>
      <w:r>
        <w:rPr>
          <w:rFonts w:ascii="Cambria" w:eastAsia="Cambria" w:hAnsi="Cambria" w:cs="Cambria"/>
          <w:b/>
          <w:color w:val="000000"/>
          <w:sz w:val="22"/>
          <w:szCs w:val="22"/>
        </w:rPr>
        <w:t>Make-up and Late Work:</w:t>
      </w:r>
    </w:p>
    <w:p w:rsidR="00732FB7" w:rsidRDefault="00F3598C" w:rsidP="00F3598C">
      <w:pPr>
        <w:ind w:firstLine="720"/>
        <w:rPr>
          <w:sz w:val="24"/>
          <w:szCs w:val="24"/>
        </w:rPr>
      </w:pPr>
      <w:r>
        <w:rPr>
          <w:rFonts w:ascii="Cambria" w:eastAsia="Cambria" w:hAnsi="Cambria" w:cs="Cambria"/>
          <w:color w:val="000000"/>
          <w:sz w:val="22"/>
          <w:szCs w:val="22"/>
        </w:rPr>
        <w:t>Make up</w:t>
      </w:r>
      <w:r w:rsidR="00CE40C0">
        <w:rPr>
          <w:rFonts w:ascii="Cambria" w:eastAsia="Cambria" w:hAnsi="Cambria" w:cs="Cambria"/>
          <w:color w:val="000000"/>
          <w:sz w:val="22"/>
          <w:szCs w:val="22"/>
        </w:rPr>
        <w:t xml:space="preserve"> work will be accepted for </w:t>
      </w:r>
      <w:r w:rsidR="00CE40C0">
        <w:rPr>
          <w:rFonts w:ascii="Cambria" w:eastAsia="Cambria" w:hAnsi="Cambria" w:cs="Cambria"/>
          <w:b/>
          <w:color w:val="000000"/>
          <w:sz w:val="22"/>
          <w:szCs w:val="22"/>
          <w:u w:val="single"/>
        </w:rPr>
        <w:t>excused</w:t>
      </w:r>
      <w:r w:rsidR="00CE40C0">
        <w:rPr>
          <w:rFonts w:ascii="Cambria" w:eastAsia="Cambria" w:hAnsi="Cambria" w:cs="Cambria"/>
          <w:color w:val="000000"/>
          <w:sz w:val="22"/>
          <w:szCs w:val="22"/>
        </w:rPr>
        <w:t xml:space="preserve"> absences. Students will be given as many days to complete required missing work </w:t>
      </w:r>
      <w:r w:rsidR="00CE40C0">
        <w:rPr>
          <w:rFonts w:ascii="Cambria" w:eastAsia="Cambria" w:hAnsi="Cambria" w:cs="Cambria"/>
          <w:color w:val="000000"/>
          <w:sz w:val="22"/>
          <w:szCs w:val="22"/>
          <w:u w:val="single"/>
        </w:rPr>
        <w:t>as days unattended</w:t>
      </w:r>
      <w:r w:rsidR="00CE40C0">
        <w:rPr>
          <w:rFonts w:ascii="Cambria" w:eastAsia="Cambria" w:hAnsi="Cambria" w:cs="Cambria"/>
          <w:color w:val="000000"/>
          <w:sz w:val="22"/>
          <w:szCs w:val="22"/>
        </w:rPr>
        <w:t>.  Students are responsible to communicate the need for the missing assignments.</w:t>
      </w:r>
      <w:r w:rsidR="00CE40C0">
        <w:rPr>
          <w:rFonts w:ascii="Cambria" w:eastAsia="Cambria" w:hAnsi="Cambria" w:cs="Cambria"/>
          <w:i/>
          <w:color w:val="000000"/>
          <w:sz w:val="22"/>
          <w:szCs w:val="22"/>
        </w:rPr>
        <w:t> </w:t>
      </w:r>
      <w:r w:rsidR="00CE40C0">
        <w:rPr>
          <w:rFonts w:ascii="Cambria" w:eastAsia="Cambria" w:hAnsi="Cambria" w:cs="Cambria"/>
          <w:color w:val="000000"/>
          <w:sz w:val="22"/>
          <w:szCs w:val="22"/>
        </w:rPr>
        <w:t xml:space="preserve">Students with unexcused late work will not receive full credit. </w:t>
      </w:r>
      <w:r>
        <w:rPr>
          <w:rFonts w:ascii="Cambria" w:eastAsia="Cambria" w:hAnsi="Cambria" w:cs="Cambria"/>
          <w:color w:val="000000"/>
          <w:sz w:val="22"/>
          <w:szCs w:val="22"/>
        </w:rPr>
        <w:t>1 day late is a 25% reduction in earned credit. 2-5 days late 50% reduction in earned credit. After 5 days 0 credit will be received.</w:t>
      </w:r>
    </w:p>
    <w:p w:rsidR="00732FB7" w:rsidRDefault="00CE40C0">
      <w:pPr>
        <w:rPr>
          <w:sz w:val="24"/>
          <w:szCs w:val="24"/>
        </w:rPr>
      </w:pPr>
      <w:r>
        <w:rPr>
          <w:rFonts w:ascii="Cambria" w:eastAsia="Cambria" w:hAnsi="Cambria" w:cs="Cambria"/>
          <w:b/>
          <w:color w:val="000000"/>
          <w:sz w:val="22"/>
          <w:szCs w:val="22"/>
        </w:rPr>
        <w:lastRenderedPageBreak/>
        <w:t>Rules</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Be on time</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Come to class prepared</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Raise your hand</w:t>
      </w:r>
    </w:p>
    <w:p w:rsidR="00732FB7" w:rsidRDefault="00CE40C0">
      <w:pPr>
        <w:numPr>
          <w:ilvl w:val="0"/>
          <w:numId w:val="1"/>
        </w:numPr>
        <w:rPr>
          <w:rFonts w:ascii="Cambria" w:eastAsia="Cambria" w:hAnsi="Cambria" w:cs="Cambria"/>
          <w:color w:val="000000"/>
          <w:sz w:val="22"/>
          <w:szCs w:val="22"/>
        </w:rPr>
      </w:pPr>
      <w:r>
        <w:rPr>
          <w:rFonts w:ascii="Cambria" w:eastAsia="Cambria" w:hAnsi="Cambria" w:cs="Cambria"/>
          <w:color w:val="000000"/>
          <w:sz w:val="22"/>
          <w:szCs w:val="22"/>
        </w:rPr>
        <w:t>Respect others</w:t>
      </w:r>
    </w:p>
    <w:p w:rsidR="00732FB7" w:rsidRDefault="00732FB7">
      <w:pPr>
        <w:rPr>
          <w:sz w:val="24"/>
          <w:szCs w:val="24"/>
        </w:rPr>
      </w:pPr>
    </w:p>
    <w:p w:rsidR="00732FB7" w:rsidRDefault="00CE40C0">
      <w:pPr>
        <w:rPr>
          <w:sz w:val="24"/>
          <w:szCs w:val="24"/>
        </w:rPr>
      </w:pPr>
      <w:r>
        <w:rPr>
          <w:rFonts w:ascii="Cambria" w:eastAsia="Cambria" w:hAnsi="Cambria" w:cs="Cambria"/>
          <w:b/>
          <w:color w:val="000000"/>
          <w:sz w:val="22"/>
          <w:szCs w:val="22"/>
        </w:rPr>
        <w:t>Consequences</w:t>
      </w:r>
    </w:p>
    <w:p w:rsidR="00732FB7" w:rsidRDefault="00CE40C0">
      <w:pPr>
        <w:numPr>
          <w:ilvl w:val="0"/>
          <w:numId w:val="2"/>
        </w:numPr>
        <w:rPr>
          <w:color w:val="000000"/>
        </w:rPr>
      </w:pPr>
      <w:r>
        <w:rPr>
          <w:rFonts w:ascii="Cambria" w:eastAsia="Cambria" w:hAnsi="Cambria" w:cs="Cambria"/>
          <w:color w:val="000000"/>
          <w:sz w:val="22"/>
          <w:szCs w:val="22"/>
        </w:rPr>
        <w:t>Verbal warning</w:t>
      </w:r>
    </w:p>
    <w:p w:rsidR="00732FB7" w:rsidRDefault="00CE40C0">
      <w:pPr>
        <w:numPr>
          <w:ilvl w:val="0"/>
          <w:numId w:val="2"/>
        </w:numPr>
        <w:rPr>
          <w:color w:val="000000"/>
        </w:rPr>
      </w:pPr>
      <w:r>
        <w:rPr>
          <w:rFonts w:ascii="Cambria" w:eastAsia="Cambria" w:hAnsi="Cambria" w:cs="Cambria"/>
          <w:color w:val="000000"/>
          <w:sz w:val="22"/>
          <w:szCs w:val="22"/>
        </w:rPr>
        <w:t>Home contact made</w:t>
      </w:r>
    </w:p>
    <w:p w:rsidR="00732FB7" w:rsidRDefault="00CE40C0">
      <w:pPr>
        <w:numPr>
          <w:ilvl w:val="0"/>
          <w:numId w:val="3"/>
        </w:numPr>
        <w:rPr>
          <w:color w:val="000000"/>
        </w:rPr>
      </w:pPr>
      <w:r>
        <w:rPr>
          <w:rFonts w:ascii="Cambria" w:eastAsia="Cambria" w:hAnsi="Cambria" w:cs="Cambria"/>
          <w:color w:val="000000"/>
          <w:sz w:val="22"/>
          <w:szCs w:val="22"/>
        </w:rPr>
        <w:t>After-school detention</w:t>
      </w:r>
    </w:p>
    <w:p w:rsidR="00732FB7" w:rsidRDefault="00CE40C0">
      <w:pPr>
        <w:numPr>
          <w:ilvl w:val="0"/>
          <w:numId w:val="3"/>
        </w:numPr>
        <w:rPr>
          <w:color w:val="000000"/>
        </w:rPr>
      </w:pPr>
      <w:r>
        <w:rPr>
          <w:rFonts w:ascii="Cambria" w:eastAsia="Cambria" w:hAnsi="Cambria" w:cs="Cambria"/>
          <w:color w:val="000000"/>
          <w:sz w:val="22"/>
          <w:szCs w:val="22"/>
        </w:rPr>
        <w:t>Office referral</w:t>
      </w:r>
    </w:p>
    <w:p w:rsidR="00732FB7" w:rsidRDefault="00CE40C0">
      <w:pPr>
        <w:spacing w:before="180"/>
        <w:rPr>
          <w:sz w:val="36"/>
          <w:szCs w:val="36"/>
        </w:rPr>
      </w:pPr>
      <w:r>
        <w:rPr>
          <w:rFonts w:ascii="Cambria" w:eastAsia="Cambria" w:hAnsi="Cambria" w:cs="Cambria"/>
          <w:b/>
          <w:color w:val="000000"/>
          <w:sz w:val="22"/>
          <w:szCs w:val="22"/>
        </w:rPr>
        <w:t>Academic Honesty</w:t>
      </w:r>
    </w:p>
    <w:p w:rsidR="00732FB7" w:rsidRDefault="00CE40C0">
      <w:pPr>
        <w:rPr>
          <w:sz w:val="36"/>
          <w:szCs w:val="36"/>
        </w:rPr>
      </w:pPr>
      <w:r>
        <w:rPr>
          <w:rFonts w:ascii="Cambria" w:eastAsia="Cambria" w:hAnsi="Cambria" w:cs="Cambria"/>
          <w:color w:val="000000"/>
          <w:sz w:val="22"/>
          <w:szCs w:val="22"/>
        </w:rPr>
        <w:t xml:space="preserve">All graded work must be </w:t>
      </w:r>
      <w:r>
        <w:rPr>
          <w:rFonts w:ascii="Cambria" w:eastAsia="Cambria" w:hAnsi="Cambria" w:cs="Cambria"/>
          <w:b/>
          <w:color w:val="000000"/>
          <w:sz w:val="22"/>
          <w:szCs w:val="22"/>
          <w:u w:val="single"/>
        </w:rPr>
        <w:t>entirely</w:t>
      </w:r>
      <w:r>
        <w:rPr>
          <w:rFonts w:ascii="Cambria" w:eastAsia="Cambria" w:hAnsi="Cambria" w:cs="Cambria"/>
          <w:color w:val="000000"/>
          <w:sz w:val="22"/>
          <w:szCs w:val="22"/>
        </w:rPr>
        <w:t xml:space="preserve"> your own. Any attempt to pass off someone else’s </w:t>
      </w:r>
      <w:r>
        <w:rPr>
          <w:rFonts w:ascii="Cambria" w:eastAsia="Cambria" w:hAnsi="Cambria" w:cs="Cambria"/>
          <w:color w:val="000000"/>
          <w:sz w:val="22"/>
          <w:szCs w:val="22"/>
          <w:u w:val="single"/>
        </w:rPr>
        <w:t>ideas</w:t>
      </w:r>
      <w:r>
        <w:rPr>
          <w:rFonts w:ascii="Cambria" w:eastAsia="Cambria" w:hAnsi="Cambria" w:cs="Cambria"/>
          <w:color w:val="000000"/>
          <w:sz w:val="22"/>
          <w:szCs w:val="22"/>
        </w:rPr>
        <w:t xml:space="preserve"> as your own without proper citation is considered plagiarism. Please refer to the Academic Honesty policy in the PHHS Student Handbook for more information.</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Thank you for taking the time to read this syllabus. I truly look forward to working with you this school year.</w:t>
      </w:r>
    </w:p>
    <w:p w:rsidR="00732FB7" w:rsidRDefault="00CE40C0">
      <w:pPr>
        <w:spacing w:after="240"/>
        <w:rPr>
          <w:rFonts w:ascii="Cambria" w:eastAsia="Cambria" w:hAnsi="Cambria" w:cs="Cambria"/>
          <w:color w:val="000000"/>
          <w:sz w:val="22"/>
          <w:szCs w:val="22"/>
          <w:u w:val="single"/>
        </w:rPr>
      </w:pPr>
      <w:r>
        <w:rPr>
          <w:sz w:val="24"/>
          <w:szCs w:val="24"/>
        </w:rPr>
        <w:br/>
      </w: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F3598C" w:rsidRDefault="00F3598C">
      <w:pPr>
        <w:jc w:val="center"/>
        <w:rPr>
          <w:rFonts w:ascii="Cambria" w:eastAsia="Cambria" w:hAnsi="Cambria" w:cs="Cambria"/>
          <w:b/>
          <w:color w:val="000000"/>
          <w:sz w:val="22"/>
          <w:szCs w:val="22"/>
          <w:u w:val="single"/>
        </w:rPr>
      </w:pPr>
    </w:p>
    <w:p w:rsidR="00732FB7" w:rsidRDefault="00CE40C0">
      <w:pPr>
        <w:jc w:val="center"/>
        <w:rPr>
          <w:sz w:val="24"/>
          <w:szCs w:val="24"/>
        </w:rPr>
      </w:pPr>
      <w:r>
        <w:rPr>
          <w:rFonts w:ascii="Cambria" w:eastAsia="Cambria" w:hAnsi="Cambria" w:cs="Cambria"/>
          <w:b/>
          <w:color w:val="000000"/>
          <w:sz w:val="22"/>
          <w:szCs w:val="22"/>
          <w:u w:val="single"/>
        </w:rPr>
        <w:lastRenderedPageBreak/>
        <w:t>World History Honors 201</w:t>
      </w:r>
      <w:r w:rsidR="005108BE">
        <w:rPr>
          <w:rFonts w:ascii="Cambria" w:eastAsia="Cambria" w:hAnsi="Cambria" w:cs="Cambria"/>
          <w:b/>
          <w:color w:val="000000"/>
          <w:sz w:val="22"/>
          <w:szCs w:val="22"/>
          <w:u w:val="single"/>
        </w:rPr>
        <w:t>9</w:t>
      </w:r>
      <w:r>
        <w:rPr>
          <w:rFonts w:ascii="Cambria" w:eastAsia="Cambria" w:hAnsi="Cambria" w:cs="Cambria"/>
          <w:b/>
          <w:color w:val="000000"/>
          <w:sz w:val="22"/>
          <w:szCs w:val="22"/>
          <w:u w:val="single"/>
        </w:rPr>
        <w:t>-20</w:t>
      </w:r>
      <w:r w:rsidR="005108BE">
        <w:rPr>
          <w:rFonts w:ascii="Cambria" w:eastAsia="Cambria" w:hAnsi="Cambria" w:cs="Cambria"/>
          <w:b/>
          <w:color w:val="000000"/>
          <w:sz w:val="22"/>
          <w:szCs w:val="22"/>
          <w:u w:val="single"/>
        </w:rPr>
        <w:t>20</w:t>
      </w:r>
      <w:r>
        <w:rPr>
          <w:rFonts w:ascii="Cambria" w:eastAsia="Cambria" w:hAnsi="Cambria" w:cs="Cambria"/>
          <w:b/>
          <w:color w:val="000000"/>
          <w:sz w:val="22"/>
          <w:szCs w:val="22"/>
          <w:u w:val="single"/>
        </w:rPr>
        <w:t xml:space="preserve"> Course Syllabus Sign Page</w:t>
      </w:r>
    </w:p>
    <w:p w:rsidR="00732FB7" w:rsidRDefault="00732FB7">
      <w:pPr>
        <w:spacing w:after="240"/>
        <w:rPr>
          <w:sz w:val="24"/>
          <w:szCs w:val="24"/>
        </w:rPr>
      </w:pPr>
    </w:p>
    <w:p w:rsidR="00732FB7" w:rsidRDefault="00CE40C0">
      <w:pPr>
        <w:ind w:firstLine="720"/>
        <w:rPr>
          <w:sz w:val="24"/>
          <w:szCs w:val="24"/>
        </w:rPr>
      </w:pPr>
      <w:r>
        <w:rPr>
          <w:rFonts w:ascii="Cambria" w:eastAsia="Cambria" w:hAnsi="Cambria" w:cs="Cambria"/>
          <w:b/>
          <w:color w:val="000000"/>
          <w:sz w:val="22"/>
          <w:szCs w:val="22"/>
        </w:rPr>
        <w:t>By signing this page, I acknowledge that I have read, understand and will follow the policies and expectations of M</w:t>
      </w:r>
      <w:r>
        <w:rPr>
          <w:rFonts w:ascii="Cambria" w:eastAsia="Cambria" w:hAnsi="Cambria" w:cs="Cambria"/>
          <w:b/>
          <w:sz w:val="22"/>
          <w:szCs w:val="22"/>
        </w:rPr>
        <w:t>r</w:t>
      </w:r>
      <w:r>
        <w:rPr>
          <w:rFonts w:ascii="Cambria" w:eastAsia="Cambria" w:hAnsi="Cambria" w:cs="Cambria"/>
          <w:b/>
          <w:color w:val="000000"/>
          <w:sz w:val="22"/>
          <w:szCs w:val="22"/>
        </w:rPr>
        <w:t xml:space="preserve">. </w:t>
      </w:r>
      <w:r>
        <w:rPr>
          <w:rFonts w:ascii="Cambria" w:eastAsia="Cambria" w:hAnsi="Cambria" w:cs="Cambria"/>
          <w:b/>
          <w:sz w:val="22"/>
          <w:szCs w:val="22"/>
        </w:rPr>
        <w:t>Rathbun’s</w:t>
      </w:r>
      <w:r>
        <w:rPr>
          <w:rFonts w:ascii="Cambria" w:eastAsia="Cambria" w:hAnsi="Cambria" w:cs="Cambria"/>
          <w:b/>
          <w:color w:val="000000"/>
          <w:sz w:val="22"/>
          <w:szCs w:val="22"/>
        </w:rPr>
        <w:t xml:space="preserve"> World History Honors class.  If I have any questions, insights, or concerns, I will communicate with the instructor.</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___________________</w:t>
      </w:r>
    </w:p>
    <w:p w:rsidR="00732FB7" w:rsidRDefault="00CE40C0">
      <w:pPr>
        <w:rPr>
          <w:sz w:val="24"/>
          <w:szCs w:val="24"/>
        </w:rPr>
      </w:pPr>
      <w:r>
        <w:rPr>
          <w:rFonts w:ascii="Cambria" w:eastAsia="Cambria" w:hAnsi="Cambria" w:cs="Cambria"/>
          <w:color w:val="000000"/>
          <w:sz w:val="22"/>
          <w:szCs w:val="22"/>
        </w:rPr>
        <w:t>Student Class Period</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 xml:space="preserve">____________________________________________________________________________________ </w:t>
      </w:r>
    </w:p>
    <w:p w:rsidR="00732FB7" w:rsidRDefault="00CE40C0">
      <w:pPr>
        <w:rPr>
          <w:sz w:val="24"/>
          <w:szCs w:val="24"/>
        </w:rPr>
      </w:pPr>
      <w:r>
        <w:rPr>
          <w:rFonts w:ascii="Cambria" w:eastAsia="Cambria" w:hAnsi="Cambria" w:cs="Cambria"/>
          <w:color w:val="000000"/>
          <w:sz w:val="22"/>
          <w:szCs w:val="22"/>
        </w:rPr>
        <w:t>Student’s Name (Please print legibly.)</w:t>
      </w:r>
    </w:p>
    <w:p w:rsidR="00732FB7" w:rsidRDefault="00732FB7">
      <w:pPr>
        <w:rPr>
          <w:sz w:val="24"/>
          <w:szCs w:val="24"/>
        </w:rPr>
      </w:pPr>
    </w:p>
    <w:p w:rsidR="00732FB7" w:rsidRDefault="00CE40C0">
      <w:pPr>
        <w:ind w:right="-720"/>
        <w:rPr>
          <w:sz w:val="24"/>
          <w:szCs w:val="24"/>
        </w:rPr>
      </w:pPr>
      <w:r>
        <w:rPr>
          <w:rFonts w:ascii="Cambria" w:eastAsia="Cambria" w:hAnsi="Cambria" w:cs="Cambria"/>
          <w:color w:val="000000"/>
          <w:sz w:val="22"/>
          <w:szCs w:val="22"/>
        </w:rPr>
        <w:t>_____________________________________________________________ Date _________________</w:t>
      </w:r>
    </w:p>
    <w:p w:rsidR="00732FB7" w:rsidRDefault="00CE40C0">
      <w:pPr>
        <w:rPr>
          <w:sz w:val="24"/>
          <w:szCs w:val="24"/>
        </w:rPr>
      </w:pPr>
      <w:r>
        <w:rPr>
          <w:rFonts w:ascii="Cambria" w:eastAsia="Cambria" w:hAnsi="Cambria" w:cs="Cambria"/>
          <w:color w:val="000000"/>
          <w:sz w:val="22"/>
          <w:szCs w:val="22"/>
        </w:rPr>
        <w:t>Student’s Signature</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____________________________________________________________________________________</w:t>
      </w:r>
    </w:p>
    <w:p w:rsidR="00732FB7" w:rsidRDefault="00CE40C0">
      <w:pPr>
        <w:rPr>
          <w:sz w:val="24"/>
          <w:szCs w:val="24"/>
        </w:rPr>
      </w:pPr>
      <w:r>
        <w:rPr>
          <w:rFonts w:ascii="Cambria" w:eastAsia="Cambria" w:hAnsi="Cambria" w:cs="Cambria"/>
          <w:color w:val="000000"/>
          <w:sz w:val="22"/>
          <w:szCs w:val="22"/>
        </w:rPr>
        <w:t>Student’s Email</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___________________________________________________________________________________</w:t>
      </w:r>
      <w:r>
        <w:rPr>
          <w:rFonts w:ascii="Cambria" w:eastAsia="Cambria" w:hAnsi="Cambria" w:cs="Cambria"/>
          <w:color w:val="000000"/>
          <w:sz w:val="22"/>
          <w:szCs w:val="22"/>
        </w:rPr>
        <w:tab/>
      </w:r>
    </w:p>
    <w:p w:rsidR="00732FB7" w:rsidRDefault="00CE40C0">
      <w:pPr>
        <w:rPr>
          <w:sz w:val="24"/>
          <w:szCs w:val="24"/>
        </w:rPr>
      </w:pPr>
      <w:r>
        <w:rPr>
          <w:rFonts w:ascii="Cambria" w:eastAsia="Cambria" w:hAnsi="Cambria" w:cs="Cambria"/>
          <w:color w:val="000000"/>
          <w:sz w:val="22"/>
          <w:szCs w:val="22"/>
        </w:rPr>
        <w:t xml:space="preserve">Parent/Guardian’s Name (Printed) </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 xml:space="preserve">_____________________________________________________________ Date _________________ </w:t>
      </w:r>
    </w:p>
    <w:p w:rsidR="00732FB7" w:rsidRDefault="00CE40C0">
      <w:pPr>
        <w:rPr>
          <w:sz w:val="24"/>
          <w:szCs w:val="24"/>
        </w:rPr>
      </w:pPr>
      <w:r>
        <w:rPr>
          <w:rFonts w:ascii="Cambria" w:eastAsia="Cambria" w:hAnsi="Cambria" w:cs="Cambria"/>
          <w:color w:val="000000"/>
          <w:sz w:val="22"/>
          <w:szCs w:val="22"/>
        </w:rPr>
        <w:t xml:space="preserve">Parent/Guardian Signature </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 xml:space="preserve">____________________________________________________________________________________ </w:t>
      </w:r>
    </w:p>
    <w:p w:rsidR="00732FB7" w:rsidRDefault="00CE40C0">
      <w:pPr>
        <w:rPr>
          <w:sz w:val="24"/>
          <w:szCs w:val="24"/>
        </w:rPr>
      </w:pPr>
      <w:r>
        <w:rPr>
          <w:rFonts w:ascii="Cambria" w:eastAsia="Cambria" w:hAnsi="Cambria" w:cs="Cambria"/>
          <w:color w:val="000000"/>
          <w:sz w:val="22"/>
          <w:szCs w:val="22"/>
        </w:rPr>
        <w:t>Parent/Guardian’s Email</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 ___________ - ____________________</w:t>
      </w:r>
    </w:p>
    <w:p w:rsidR="00732FB7" w:rsidRDefault="00CE40C0">
      <w:pPr>
        <w:rPr>
          <w:sz w:val="24"/>
          <w:szCs w:val="24"/>
        </w:rPr>
      </w:pPr>
      <w:r>
        <w:rPr>
          <w:rFonts w:ascii="Cambria" w:eastAsia="Cambria" w:hAnsi="Cambria" w:cs="Cambria"/>
          <w:color w:val="000000"/>
          <w:sz w:val="22"/>
          <w:szCs w:val="22"/>
        </w:rPr>
        <w:t xml:space="preserve">Parent/Guardian’s Phone </w:t>
      </w:r>
    </w:p>
    <w:p w:rsidR="00732FB7" w:rsidRDefault="00732FB7">
      <w:pPr>
        <w:rPr>
          <w:sz w:val="24"/>
          <w:szCs w:val="24"/>
        </w:rPr>
      </w:pPr>
    </w:p>
    <w:p w:rsidR="00732FB7" w:rsidRDefault="00CE40C0">
      <w:pPr>
        <w:rPr>
          <w:sz w:val="24"/>
          <w:szCs w:val="24"/>
        </w:rPr>
      </w:pPr>
      <w:r>
        <w:rPr>
          <w:rFonts w:ascii="Cambria" w:eastAsia="Cambria" w:hAnsi="Cambria" w:cs="Cambria"/>
          <w:color w:val="000000"/>
          <w:sz w:val="22"/>
          <w:szCs w:val="22"/>
        </w:rPr>
        <w:t>(_________) ___________ - ____________________</w:t>
      </w:r>
    </w:p>
    <w:p w:rsidR="00732FB7" w:rsidRDefault="00CE40C0">
      <w:pPr>
        <w:rPr>
          <w:sz w:val="24"/>
          <w:szCs w:val="24"/>
        </w:rPr>
      </w:pPr>
      <w:r>
        <w:rPr>
          <w:rFonts w:ascii="Cambria" w:eastAsia="Cambria" w:hAnsi="Cambria" w:cs="Cambria"/>
          <w:color w:val="000000"/>
          <w:sz w:val="22"/>
          <w:szCs w:val="22"/>
        </w:rPr>
        <w:t xml:space="preserve">Parent/Guardian’s Phone </w:t>
      </w:r>
    </w:p>
    <w:p w:rsidR="00732FB7" w:rsidRDefault="00732FB7">
      <w:pPr>
        <w:rPr>
          <w:sz w:val="24"/>
          <w:szCs w:val="24"/>
          <w:u w:val="single"/>
        </w:rPr>
      </w:pPr>
    </w:p>
    <w:p w:rsidR="00732FB7" w:rsidRDefault="00732FB7">
      <w:pPr>
        <w:rPr>
          <w:sz w:val="24"/>
          <w:szCs w:val="24"/>
          <w:u w:val="single"/>
        </w:rPr>
      </w:pPr>
    </w:p>
    <w:sectPr w:rsidR="00732FB7">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D4" w:rsidRDefault="003929D4">
      <w:r>
        <w:separator/>
      </w:r>
    </w:p>
  </w:endnote>
  <w:endnote w:type="continuationSeparator" w:id="0">
    <w:p w:rsidR="003929D4" w:rsidRDefault="0039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D4" w:rsidRDefault="003929D4">
      <w:r>
        <w:separator/>
      </w:r>
    </w:p>
  </w:footnote>
  <w:footnote w:type="continuationSeparator" w:id="0">
    <w:p w:rsidR="003929D4" w:rsidRDefault="00392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7" w:rsidRDefault="00732F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03E"/>
    <w:multiLevelType w:val="multilevel"/>
    <w:tmpl w:val="7B4A5D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69E29D8"/>
    <w:multiLevelType w:val="multilevel"/>
    <w:tmpl w:val="12F47FC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409B3C7E"/>
    <w:multiLevelType w:val="multilevel"/>
    <w:tmpl w:val="B67AFD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B7"/>
    <w:rsid w:val="003929D4"/>
    <w:rsid w:val="004415C9"/>
    <w:rsid w:val="005108BE"/>
    <w:rsid w:val="00732FB7"/>
    <w:rsid w:val="00897067"/>
    <w:rsid w:val="00AE2144"/>
    <w:rsid w:val="00C63A5D"/>
    <w:rsid w:val="00CE40C0"/>
    <w:rsid w:val="00F3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3CEC"/>
  <w15:docId w15:val="{F26F5BD9-3787-4F1B-9AD2-73952EE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3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jeff.rathbun</dc:creator>
  <cp:lastModifiedBy>jeff.rathbun</cp:lastModifiedBy>
  <cp:revision>5</cp:revision>
  <cp:lastPrinted>2019-07-25T19:25:00Z</cp:lastPrinted>
  <dcterms:created xsi:type="dcterms:W3CDTF">2019-07-24T21:44:00Z</dcterms:created>
  <dcterms:modified xsi:type="dcterms:W3CDTF">2019-07-25T19:26:00Z</dcterms:modified>
</cp:coreProperties>
</file>